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3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50623" w:rsidRPr="007261CE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            Башкортостан Белокатайская центральная районная больница</w:t>
      </w:r>
    </w:p>
    <w:p w:rsidR="00250623" w:rsidRPr="007261CE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50623" w:rsidRPr="007261CE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1C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50623" w:rsidRPr="007261CE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Pr="007261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15г                                                                                                                 №284-П</w:t>
      </w:r>
    </w:p>
    <w:p w:rsidR="00250623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1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61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61CE">
        <w:rPr>
          <w:rFonts w:ascii="Times New Roman" w:hAnsi="Times New Roman" w:cs="Times New Roman"/>
          <w:sz w:val="24"/>
          <w:szCs w:val="24"/>
        </w:rPr>
        <w:t>овобелокатай</w:t>
      </w:r>
      <w:proofErr w:type="spellEnd"/>
    </w:p>
    <w:p w:rsidR="00250623" w:rsidRPr="00863B03" w:rsidRDefault="00250623" w:rsidP="0025062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 xml:space="preserve">         О</w:t>
      </w:r>
      <w:r>
        <w:rPr>
          <w:rFonts w:ascii="Times New Roman" w:hAnsi="Times New Roman" w:cs="Times New Roman"/>
          <w:b/>
          <w:sz w:val="24"/>
          <w:szCs w:val="24"/>
        </w:rPr>
        <w:t>б анти</w:t>
      </w:r>
      <w:r w:rsidRPr="00863B03">
        <w:rPr>
          <w:rFonts w:ascii="Times New Roman" w:hAnsi="Times New Roman" w:cs="Times New Roman"/>
          <w:b/>
          <w:sz w:val="24"/>
          <w:szCs w:val="24"/>
        </w:rPr>
        <w:t>коррупци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онной политике </w:t>
      </w:r>
      <w:r w:rsidRPr="00863B03">
        <w:rPr>
          <w:rFonts w:ascii="Times New Roman" w:hAnsi="Times New Roman" w:cs="Times New Roman"/>
          <w:b/>
          <w:sz w:val="24"/>
          <w:szCs w:val="24"/>
        </w:rPr>
        <w:t xml:space="preserve"> ГБУЗ РБ Белокатайская ЦРБ.   </w:t>
      </w:r>
    </w:p>
    <w:p w:rsidR="00250623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реализации  положений статьи 13,3 ФЗ  от 25.12.2008г № 273-ФЗ  « О противодействии коррупции»  и принятия  меры по предупреждению коррупции, </w:t>
      </w:r>
    </w:p>
    <w:p w:rsidR="00250623" w:rsidRDefault="00250623" w:rsidP="0025062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50623" w:rsidRDefault="00250623" w:rsidP="0025062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политику ГБУЗ РБ Белокатайская ЦРБ,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 приказу.</w:t>
      </w:r>
    </w:p>
    <w:p w:rsidR="00250623" w:rsidRDefault="00250623" w:rsidP="0025062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Миндибаевой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-начальнику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ОК.,Каюмовой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Н.В – специалисту ОК  заключить  с работниками ГБУЗ РБ  Белокатайская ЦРБ  соглашения  о соблюдении  требований антикоррупционной  политике, согласно  приложения к антикоррупционной политике ГБУЗ РБ Белокатайская ЦРБ.</w:t>
      </w:r>
    </w:p>
    <w:p w:rsidR="00250623" w:rsidRDefault="00250623" w:rsidP="00250623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 оставляю за собой.</w:t>
      </w: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А.И.Дьяков</w:t>
      </w:r>
    </w:p>
    <w:p w:rsidR="00250623" w:rsidRDefault="00250623" w:rsidP="002506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08A4" w:rsidRDefault="005A08A4"/>
    <w:sectPr w:rsidR="005A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656"/>
    <w:multiLevelType w:val="hybridMultilevel"/>
    <w:tmpl w:val="E20A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623"/>
    <w:rsid w:val="00250623"/>
    <w:rsid w:val="005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2015-10-26T09:59:00Z</dcterms:created>
  <dcterms:modified xsi:type="dcterms:W3CDTF">2015-10-26T10:00:00Z</dcterms:modified>
</cp:coreProperties>
</file>